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576FB3" w:rsidRDefault="00576FB3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ru-RU"/>
        </w:rPr>
      </w:pPr>
      <w:r>
        <w:rPr>
          <w:rFonts w:asciiTheme="minorHAnsi" w:hAnsiTheme="minorHAnsi" w:cstheme="minorHAnsi"/>
          <w:b/>
          <w:color w:val="FFFFFF" w:themeColor="background1"/>
          <w:sz w:val="96"/>
          <w:lang w:val="ru-RU"/>
        </w:rPr>
        <w:t xml:space="preserve">Кодекс </w:t>
      </w:r>
    </w:p>
    <w:p w:rsidR="00EA575E" w:rsidRPr="004F07B9" w:rsidRDefault="000C6500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ru-RU"/>
        </w:rPr>
      </w:pPr>
      <w:r>
        <w:rPr>
          <w:rFonts w:asciiTheme="minorHAnsi" w:hAnsiTheme="minorHAnsi" w:cstheme="minorHAnsi"/>
          <w:b/>
          <w:color w:val="FFFFFF" w:themeColor="background1"/>
          <w:sz w:val="96"/>
          <w:lang w:val="ru-RU"/>
        </w:rPr>
        <w:t>поведения</w:t>
      </w:r>
    </w:p>
    <w:p w:rsidR="00DF7C9F" w:rsidRPr="00576FB3" w:rsidRDefault="00576FB3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ru-RU"/>
        </w:rPr>
      </w:pPr>
      <w:r>
        <w:rPr>
          <w:rFonts w:asciiTheme="minorHAnsi" w:hAnsiTheme="minorHAnsi" w:cstheme="minorHAnsi"/>
          <w:b/>
          <w:color w:val="FFFFFF" w:themeColor="background1"/>
          <w:sz w:val="96"/>
          <w:lang w:val="ru-RU"/>
        </w:rPr>
        <w:t>поставщика</w:t>
      </w:r>
    </w:p>
    <w:p w:rsidR="00DF7C9F" w:rsidRPr="00576FB3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  <w:lang w:val="ru-RU"/>
        </w:rPr>
      </w:pPr>
      <w:r w:rsidRPr="00576FB3">
        <w:rPr>
          <w:rFonts w:asciiTheme="minorHAnsi" w:hAnsiTheme="minorHAnsi" w:cstheme="minorHAnsi"/>
          <w:b/>
          <w:color w:val="FFFFFF"/>
          <w:spacing w:val="-1"/>
          <w:sz w:val="50"/>
          <w:lang w:val="ru-RU"/>
        </w:rPr>
        <w:t>2020</w:t>
      </w:r>
    </w:p>
    <w:p w:rsidR="00DF7C9F" w:rsidRPr="00576FB3" w:rsidRDefault="00DF7C9F" w:rsidP="00DF7C9F">
      <w:pPr>
        <w:jc w:val="right"/>
        <w:rPr>
          <w:rFonts w:asciiTheme="minorHAnsi" w:hAnsiTheme="minorHAnsi" w:cstheme="minorHAnsi"/>
          <w:sz w:val="50"/>
          <w:lang w:val="ru-RU"/>
        </w:rPr>
        <w:sectPr w:rsidR="00DF7C9F" w:rsidRPr="00576FB3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AE3F23" w:rsidRPr="00576FB3" w:rsidRDefault="00AE3F23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val="ru-RU"/>
        </w:rPr>
      </w:pPr>
      <w:r w:rsidRPr="00576FB3">
        <w:rPr>
          <w:rFonts w:asciiTheme="minorHAnsi" w:hAnsiTheme="minorHAnsi" w:cstheme="minorHAnsi"/>
          <w:sz w:val="36"/>
          <w:szCs w:val="28"/>
          <w:lang w:val="ru-RU"/>
        </w:rPr>
        <w:lastRenderedPageBreak/>
        <w:t>Цель и резюме</w:t>
      </w:r>
    </w:p>
    <w:p w:rsidR="00840129" w:rsidRPr="00576FB3" w:rsidRDefault="00840129" w:rsidP="00840129">
      <w:pPr>
        <w:pStyle w:val="Standardeinzug"/>
        <w:rPr>
          <w:rFonts w:asciiTheme="minorHAnsi" w:hAnsiTheme="minorHAnsi" w:cstheme="minorHAnsi"/>
          <w:lang w:val="ru-RU"/>
        </w:rPr>
      </w:pPr>
    </w:p>
    <w:p w:rsidR="00EA575E" w:rsidRPr="00576FB3" w:rsidRDefault="00EA575E" w:rsidP="00EA575E">
      <w:pPr>
        <w:pStyle w:val="Default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576FB3">
        <w:rPr>
          <w:sz w:val="22"/>
          <w:szCs w:val="22"/>
          <w:lang w:val="ru-RU"/>
        </w:rPr>
        <w:t xml:space="preserve"> обязуется вести бизнес этично и ответственно и ожидает того же от своих поставщиков. В поддержку этого обязательства </w:t>
      </w: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576FB3">
        <w:rPr>
          <w:sz w:val="22"/>
          <w:szCs w:val="22"/>
          <w:lang w:val="ru-RU"/>
        </w:rPr>
        <w:t xml:space="preserve"> разработал </w:t>
      </w:r>
      <w:r w:rsidRPr="00F02DD5">
        <w:rPr>
          <w:sz w:val="22"/>
          <w:szCs w:val="22"/>
          <w:lang w:val="ru-RU"/>
        </w:rPr>
        <w:t xml:space="preserve">Кодекс </w:t>
      </w:r>
      <w:r w:rsidR="000C6500" w:rsidRPr="00F02DD5">
        <w:rPr>
          <w:sz w:val="22"/>
          <w:szCs w:val="22"/>
          <w:lang w:val="ru-RU"/>
        </w:rPr>
        <w:t>поведения</w:t>
      </w:r>
      <w:r w:rsidRPr="00F02DD5">
        <w:rPr>
          <w:sz w:val="22"/>
          <w:szCs w:val="22"/>
          <w:lang w:val="ru-RU"/>
        </w:rPr>
        <w:t xml:space="preserve"> поставщика</w:t>
      </w:r>
      <w:r w:rsidRPr="00576FB3">
        <w:rPr>
          <w:sz w:val="22"/>
          <w:szCs w:val="22"/>
          <w:lang w:val="ru-RU"/>
        </w:rPr>
        <w:t xml:space="preserve">, чтобы передать свои ожидания по отношению к поставщикам в отношении соблюдения законов, деловой этики, охраны здоровья, безопасности и защиты окружающей среды, соблюдения прав человека и устойчивого развития. </w:t>
      </w:r>
    </w:p>
    <w:p w:rsidR="00AE3F23" w:rsidRPr="00576FB3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ru-RU"/>
        </w:rPr>
      </w:pPr>
    </w:p>
    <w:p w:rsidR="00AE3F23" w:rsidRPr="00576FB3" w:rsidRDefault="00EA575E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val="ru-RU"/>
        </w:rPr>
      </w:pPr>
      <w:r w:rsidRPr="00576FB3">
        <w:rPr>
          <w:rFonts w:asciiTheme="minorHAnsi" w:hAnsiTheme="minorHAnsi" w:cstheme="minorHAnsi"/>
          <w:sz w:val="36"/>
          <w:szCs w:val="28"/>
          <w:lang w:val="ru-RU"/>
        </w:rPr>
        <w:t xml:space="preserve">Кодекс </w:t>
      </w:r>
      <w:r w:rsidR="000C6500">
        <w:rPr>
          <w:rFonts w:asciiTheme="minorHAnsi" w:hAnsiTheme="minorHAnsi" w:cstheme="minorHAnsi"/>
          <w:sz w:val="36"/>
          <w:szCs w:val="28"/>
          <w:lang w:val="ru-RU"/>
        </w:rPr>
        <w:t>поведения</w:t>
      </w:r>
      <w:r w:rsidRPr="00576FB3">
        <w:rPr>
          <w:rFonts w:asciiTheme="minorHAnsi" w:hAnsiTheme="minorHAnsi" w:cstheme="minorHAnsi"/>
          <w:sz w:val="36"/>
          <w:szCs w:val="28"/>
          <w:lang w:val="ru-RU"/>
        </w:rPr>
        <w:t xml:space="preserve"> поставщика </w:t>
      </w:r>
      <w:proofErr w:type="spellStart"/>
      <w:r>
        <w:rPr>
          <w:rFonts w:asciiTheme="minorHAnsi" w:hAnsiTheme="minorHAnsi" w:cstheme="minorHAnsi"/>
          <w:sz w:val="36"/>
          <w:szCs w:val="28"/>
        </w:rPr>
        <w:t>allnex</w:t>
      </w:r>
      <w:proofErr w:type="spellEnd"/>
    </w:p>
    <w:p w:rsidR="00840129" w:rsidRPr="00576FB3" w:rsidRDefault="00840129" w:rsidP="00840129">
      <w:pPr>
        <w:pStyle w:val="Standardeinzug"/>
        <w:rPr>
          <w:rFonts w:asciiTheme="minorHAnsi" w:hAnsiTheme="minorHAnsi" w:cstheme="minorHAnsi"/>
          <w:lang w:val="ru-RU"/>
        </w:rPr>
      </w:pPr>
    </w:p>
    <w:p w:rsidR="00EA575E" w:rsidRPr="00576FB3" w:rsidRDefault="00EA575E" w:rsidP="00EA575E">
      <w:pPr>
        <w:pStyle w:val="Default"/>
        <w:jc w:val="both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Предполагается, что поставщики, продавцы, подрядчики, консультанты и другие поставщики товаров и услуг, которые ведут бизнес с подразделениями </w:t>
      </w: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576FB3">
        <w:rPr>
          <w:sz w:val="22"/>
          <w:szCs w:val="22"/>
          <w:lang w:val="ru-RU"/>
        </w:rPr>
        <w:t xml:space="preserve"> по всему миру, будут придерживаться принципов данного Кодекса поставщика и принимать соответствующие меры для обеспечения его соблюдения.</w:t>
      </w:r>
    </w:p>
    <w:p w:rsidR="00EA575E" w:rsidRPr="00576FB3" w:rsidRDefault="00EA575E" w:rsidP="00EA575E">
      <w:pPr>
        <w:pStyle w:val="Default"/>
        <w:jc w:val="both"/>
        <w:rPr>
          <w:sz w:val="22"/>
          <w:szCs w:val="22"/>
          <w:lang w:val="ru-RU"/>
        </w:rPr>
      </w:pPr>
    </w:p>
    <w:p w:rsidR="00915677" w:rsidRPr="00576FB3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1.) 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Действовать в соответствии с законами.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Поставщики должны поддерживать осведомленность и соблюдать все применимые законы и нормативные акты стран, в которых они осуществляют свою деятельность, включая - где это применимо - антикоррупционное законодательство, таможенные правила, законы об экспортном и торговом контроле, а также законы о честных сделках и конкуренции.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2.) </w:t>
      </w:r>
      <w:r w:rsidRPr="00576FB3">
        <w:rPr>
          <w:sz w:val="22"/>
          <w:szCs w:val="22"/>
          <w:lang w:val="ru-RU"/>
        </w:rPr>
        <w:tab/>
      </w:r>
      <w:r w:rsidR="000C6500" w:rsidRPr="004F07B9">
        <w:rPr>
          <w:b/>
          <w:bCs/>
          <w:sz w:val="22"/>
          <w:szCs w:val="22"/>
          <w:lang w:val="ru-RU"/>
        </w:rPr>
        <w:t>Вести</w:t>
      </w:r>
      <w:r w:rsidRPr="004F07B9">
        <w:rPr>
          <w:b/>
          <w:bCs/>
          <w:sz w:val="22"/>
          <w:szCs w:val="22"/>
          <w:lang w:val="ru-RU"/>
        </w:rPr>
        <w:t xml:space="preserve"> бизнес</w:t>
      </w:r>
      <w:r w:rsidRPr="00576FB3">
        <w:rPr>
          <w:b/>
          <w:bCs/>
          <w:sz w:val="22"/>
          <w:szCs w:val="22"/>
          <w:lang w:val="ru-RU"/>
        </w:rPr>
        <w:t xml:space="preserve"> этично.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Поставщики не должны платить взятки, предоставлять откаты или давать что-либо ценное для обеспечения бизнеса или каких-либо деловых преимуществ.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3.) </w:t>
      </w:r>
      <w:r w:rsidRPr="00576FB3">
        <w:rPr>
          <w:sz w:val="22"/>
          <w:szCs w:val="22"/>
          <w:lang w:val="ru-RU"/>
        </w:rPr>
        <w:tab/>
      </w:r>
      <w:r w:rsidRPr="004F07B9">
        <w:rPr>
          <w:b/>
          <w:bCs/>
          <w:sz w:val="22"/>
          <w:szCs w:val="22"/>
          <w:lang w:val="ru-RU"/>
        </w:rPr>
        <w:t>Избега</w:t>
      </w:r>
      <w:r w:rsidR="006469BB" w:rsidRPr="004F07B9">
        <w:rPr>
          <w:b/>
          <w:bCs/>
          <w:sz w:val="22"/>
          <w:szCs w:val="22"/>
          <w:lang w:val="ru-RU"/>
        </w:rPr>
        <w:t>ть</w:t>
      </w:r>
      <w:r w:rsidRPr="004F07B9">
        <w:rPr>
          <w:b/>
          <w:bCs/>
          <w:sz w:val="22"/>
          <w:szCs w:val="22"/>
          <w:lang w:val="ru-RU"/>
        </w:rPr>
        <w:t xml:space="preserve"> неподобающих</w:t>
      </w:r>
      <w:r w:rsidRPr="00576FB3">
        <w:rPr>
          <w:b/>
          <w:bCs/>
          <w:sz w:val="22"/>
          <w:szCs w:val="22"/>
          <w:lang w:val="ru-RU"/>
        </w:rPr>
        <w:t xml:space="preserve"> подарков, обедов и развлечений.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Поставщики не должны предоставлять или предлагать подарки, блюда или развлечения, которые могут (или могут показаться) неподобающим образом повлиять на деловое решение.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4.)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Проявлять уважение к людям.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Поставщики должны стремиться </w:t>
      </w:r>
      <w:r w:rsidRPr="004F07B9">
        <w:rPr>
          <w:sz w:val="22"/>
          <w:szCs w:val="22"/>
          <w:lang w:val="ru-RU"/>
        </w:rPr>
        <w:t>нанимать разнообразн</w:t>
      </w:r>
      <w:r w:rsidR="006469BB" w:rsidRPr="004F07B9">
        <w:rPr>
          <w:sz w:val="22"/>
          <w:szCs w:val="22"/>
          <w:lang w:val="ru-RU"/>
        </w:rPr>
        <w:t>ых</w:t>
      </w:r>
      <w:r w:rsidRPr="004F07B9">
        <w:rPr>
          <w:sz w:val="22"/>
          <w:szCs w:val="22"/>
          <w:lang w:val="ru-RU"/>
        </w:rPr>
        <w:t xml:space="preserve"> </w:t>
      </w:r>
      <w:r w:rsidR="006469BB" w:rsidRPr="004F07B9">
        <w:rPr>
          <w:sz w:val="22"/>
          <w:szCs w:val="22"/>
          <w:lang w:val="ru-RU"/>
        </w:rPr>
        <w:t>сотрудников</w:t>
      </w:r>
      <w:r w:rsidRPr="004F07B9">
        <w:rPr>
          <w:sz w:val="22"/>
          <w:szCs w:val="22"/>
          <w:lang w:val="ru-RU"/>
        </w:rPr>
        <w:t xml:space="preserve">, </w:t>
      </w:r>
      <w:r w:rsidR="00A30B7B" w:rsidRPr="004F07B9">
        <w:rPr>
          <w:sz w:val="22"/>
          <w:szCs w:val="22"/>
          <w:lang w:val="ru-RU"/>
        </w:rPr>
        <w:t xml:space="preserve">предоставлять </w:t>
      </w:r>
      <w:r w:rsidRPr="004F07B9">
        <w:rPr>
          <w:sz w:val="22"/>
          <w:szCs w:val="22"/>
          <w:lang w:val="ru-RU"/>
        </w:rPr>
        <w:t>рабоч</w:t>
      </w:r>
      <w:r w:rsidR="00A30B7B" w:rsidRPr="004F07B9">
        <w:rPr>
          <w:sz w:val="22"/>
          <w:szCs w:val="22"/>
          <w:lang w:val="ru-RU"/>
        </w:rPr>
        <w:t>и</w:t>
      </w:r>
      <w:r w:rsidRPr="004F07B9">
        <w:rPr>
          <w:sz w:val="22"/>
          <w:szCs w:val="22"/>
          <w:lang w:val="ru-RU"/>
        </w:rPr>
        <w:t>е мест</w:t>
      </w:r>
      <w:r w:rsidR="00A30B7B" w:rsidRPr="004F07B9">
        <w:rPr>
          <w:sz w:val="22"/>
          <w:szCs w:val="22"/>
          <w:lang w:val="ru-RU"/>
        </w:rPr>
        <w:t>а</w:t>
      </w:r>
      <w:r w:rsidRPr="004F07B9">
        <w:rPr>
          <w:sz w:val="22"/>
          <w:szCs w:val="22"/>
          <w:lang w:val="ru-RU"/>
        </w:rPr>
        <w:t>, свободн</w:t>
      </w:r>
      <w:r w:rsidR="00A30B7B" w:rsidRPr="004F07B9">
        <w:rPr>
          <w:sz w:val="22"/>
          <w:szCs w:val="22"/>
          <w:lang w:val="ru-RU"/>
        </w:rPr>
        <w:t>ы</w:t>
      </w:r>
      <w:r w:rsidRPr="004F07B9">
        <w:rPr>
          <w:sz w:val="22"/>
          <w:szCs w:val="22"/>
          <w:lang w:val="ru-RU"/>
        </w:rPr>
        <w:t>е от дискриминации и домогательств, и справедливо обращаться с работниками, в том числе в отношении заработной платы, рабочего</w:t>
      </w:r>
      <w:r w:rsidRPr="00576FB3">
        <w:rPr>
          <w:sz w:val="22"/>
          <w:szCs w:val="22"/>
          <w:lang w:val="ru-RU"/>
        </w:rPr>
        <w:t xml:space="preserve"> времени, льгот и условий труда. Сотрудники и Деловые партнеры должны чувствовать себя ценными и уважаемыми за их вклад.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5.)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Соблюдать основные права человека.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Поставщики </w:t>
      </w:r>
      <w:r w:rsidR="0021087D" w:rsidRPr="00576FB3">
        <w:rPr>
          <w:sz w:val="22"/>
          <w:szCs w:val="22"/>
          <w:lang w:val="ru-RU"/>
        </w:rPr>
        <w:t xml:space="preserve">должны </w:t>
      </w:r>
      <w:r w:rsidRPr="00576FB3">
        <w:rPr>
          <w:sz w:val="22"/>
          <w:szCs w:val="22"/>
          <w:lang w:val="ru-RU"/>
        </w:rPr>
        <w:t>обращаться со своими работниками и нанимать их на работу с соблюдением прав человека, включая Всеобщую декларацию прав человека Организации Объединенных Наций, конвенции Международной организации труда (МОТ)</w:t>
      </w:r>
      <w:r w:rsidR="00DE2BE9" w:rsidRPr="00576FB3">
        <w:rPr>
          <w:sz w:val="22"/>
          <w:szCs w:val="22"/>
          <w:lang w:val="ru-RU"/>
        </w:rPr>
        <w:t xml:space="preserve">, а также соблюдать местные нормативные требования в связи с торговлей </w:t>
      </w:r>
      <w:r w:rsidR="00DE2BE9" w:rsidRPr="00576FB3">
        <w:rPr>
          <w:sz w:val="22"/>
          <w:szCs w:val="22"/>
          <w:lang w:val="ru-RU"/>
        </w:rPr>
        <w:lastRenderedPageBreak/>
        <w:t xml:space="preserve">людьми и рабством. </w:t>
      </w:r>
      <w:r w:rsidRPr="00576FB3">
        <w:rPr>
          <w:sz w:val="22"/>
          <w:szCs w:val="22"/>
          <w:lang w:val="ru-RU"/>
        </w:rPr>
        <w:t xml:space="preserve">Поставщики </w:t>
      </w:r>
      <w:r w:rsidR="0021087D" w:rsidRPr="00576FB3">
        <w:rPr>
          <w:sz w:val="22"/>
          <w:szCs w:val="22"/>
          <w:lang w:val="ru-RU"/>
        </w:rPr>
        <w:t xml:space="preserve">должны иметь </w:t>
      </w:r>
      <w:r w:rsidRPr="00576FB3">
        <w:rPr>
          <w:sz w:val="22"/>
          <w:szCs w:val="22"/>
          <w:lang w:val="ru-RU"/>
        </w:rPr>
        <w:t xml:space="preserve">документированную политику для эффективного предотвращения детского </w:t>
      </w:r>
      <w:r w:rsidR="00915677" w:rsidRPr="00576FB3">
        <w:rPr>
          <w:sz w:val="22"/>
          <w:szCs w:val="22"/>
          <w:lang w:val="ru-RU"/>
        </w:rPr>
        <w:t>труда</w:t>
      </w:r>
      <w:r w:rsidR="00DE2BE9" w:rsidRPr="00576FB3">
        <w:rPr>
          <w:sz w:val="22"/>
          <w:szCs w:val="22"/>
          <w:lang w:val="ru-RU"/>
        </w:rPr>
        <w:t xml:space="preserve">, торговли людьми и рабства </w:t>
      </w:r>
      <w:r w:rsidRPr="00576FB3">
        <w:rPr>
          <w:sz w:val="22"/>
          <w:szCs w:val="22"/>
          <w:lang w:val="ru-RU"/>
        </w:rPr>
        <w:t xml:space="preserve">в любой форме на протяжении всей своей деятельности, а также гарантировать, что </w:t>
      </w:r>
      <w:r w:rsidR="00DE2BE9" w:rsidRPr="00576FB3">
        <w:rPr>
          <w:sz w:val="22"/>
          <w:szCs w:val="22"/>
          <w:lang w:val="ru-RU"/>
        </w:rPr>
        <w:t xml:space="preserve">любой </w:t>
      </w:r>
      <w:r w:rsidRPr="00576FB3">
        <w:rPr>
          <w:sz w:val="22"/>
          <w:szCs w:val="22"/>
          <w:lang w:val="ru-RU"/>
        </w:rPr>
        <w:t xml:space="preserve">детский </w:t>
      </w:r>
      <w:r w:rsidR="00915677" w:rsidRPr="00576FB3">
        <w:rPr>
          <w:sz w:val="22"/>
          <w:szCs w:val="22"/>
          <w:lang w:val="ru-RU"/>
        </w:rPr>
        <w:t>труд</w:t>
      </w:r>
      <w:r w:rsidR="00DE2BE9" w:rsidRPr="00576FB3">
        <w:rPr>
          <w:sz w:val="22"/>
          <w:szCs w:val="22"/>
          <w:lang w:val="ru-RU"/>
        </w:rPr>
        <w:t>, торговля людьми и рабство</w:t>
      </w:r>
      <w:r w:rsidRPr="00576FB3">
        <w:rPr>
          <w:sz w:val="22"/>
          <w:szCs w:val="22"/>
          <w:lang w:val="ru-RU"/>
        </w:rPr>
        <w:t xml:space="preserve">, выявленные в компании, должны быть </w:t>
      </w:r>
      <w:r w:rsidR="00DE2BE9" w:rsidRPr="00576FB3">
        <w:rPr>
          <w:sz w:val="22"/>
          <w:szCs w:val="22"/>
          <w:lang w:val="ru-RU"/>
        </w:rPr>
        <w:t xml:space="preserve">эффективно ликвидированы </w:t>
      </w:r>
      <w:r w:rsidRPr="00576FB3">
        <w:rPr>
          <w:sz w:val="22"/>
          <w:szCs w:val="22"/>
          <w:lang w:val="ru-RU"/>
        </w:rPr>
        <w:t xml:space="preserve">немедленно. 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6.) 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Обеспечить безопасные условия труда.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Поставщики должны обеспечить безопасную, чистую и здоровую рабочую среду, которая соответствует всем соответствующим законам, правилам и предписаниям, и должны стремиться к предотвращению производственного травматизма и несчастных случаев на производстве.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7.) 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Соблюдать правила охраны окружающей среды.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Поставщики должны вести свою деятельность в соответствии с применимыми законами, правилами и отраслевыми стандартами по охране окружающей среды и поддерживать усилия </w:t>
      </w: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576FB3">
        <w:rPr>
          <w:sz w:val="22"/>
          <w:szCs w:val="22"/>
          <w:lang w:val="ru-RU"/>
        </w:rPr>
        <w:t xml:space="preserve"> по обеспечению устойчивого развития.</w:t>
      </w:r>
    </w:p>
    <w:p w:rsidR="00915677" w:rsidRPr="00576FB3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8.)</w:t>
      </w:r>
      <w:r w:rsidRPr="00576FB3">
        <w:rPr>
          <w:sz w:val="22"/>
          <w:szCs w:val="22"/>
          <w:lang w:val="ru-RU"/>
        </w:rPr>
        <w:tab/>
      </w:r>
      <w:r w:rsidR="006B5DA5" w:rsidRPr="004F07B9">
        <w:rPr>
          <w:b/>
          <w:bCs/>
          <w:sz w:val="22"/>
          <w:szCs w:val="22"/>
          <w:lang w:val="ru-RU"/>
        </w:rPr>
        <w:t>Вести</w:t>
      </w:r>
      <w:r w:rsidRPr="004F07B9">
        <w:rPr>
          <w:b/>
          <w:bCs/>
          <w:sz w:val="22"/>
          <w:szCs w:val="22"/>
          <w:lang w:val="ru-RU"/>
        </w:rPr>
        <w:t xml:space="preserve"> </w:t>
      </w:r>
      <w:r w:rsidR="006B5DA5" w:rsidRPr="004F07B9">
        <w:rPr>
          <w:b/>
          <w:bCs/>
          <w:sz w:val="22"/>
          <w:szCs w:val="22"/>
          <w:lang w:val="ru-RU"/>
        </w:rPr>
        <w:t xml:space="preserve">точные </w:t>
      </w:r>
      <w:r w:rsidRPr="004F07B9">
        <w:rPr>
          <w:b/>
          <w:bCs/>
          <w:sz w:val="22"/>
          <w:szCs w:val="22"/>
          <w:lang w:val="ru-RU"/>
        </w:rPr>
        <w:t>бухгалтерски</w:t>
      </w:r>
      <w:r w:rsidR="006B5DA5" w:rsidRPr="004F07B9">
        <w:rPr>
          <w:b/>
          <w:bCs/>
          <w:sz w:val="22"/>
          <w:szCs w:val="22"/>
          <w:lang w:val="ru-RU"/>
        </w:rPr>
        <w:t>е</w:t>
      </w:r>
      <w:r w:rsidRPr="004F07B9">
        <w:rPr>
          <w:b/>
          <w:bCs/>
          <w:sz w:val="22"/>
          <w:szCs w:val="22"/>
          <w:lang w:val="ru-RU"/>
        </w:rPr>
        <w:t xml:space="preserve"> книг</w:t>
      </w:r>
      <w:r w:rsidR="006B5DA5" w:rsidRPr="004F07B9">
        <w:rPr>
          <w:b/>
          <w:bCs/>
          <w:sz w:val="22"/>
          <w:szCs w:val="22"/>
          <w:lang w:val="ru-RU"/>
        </w:rPr>
        <w:t>и</w:t>
      </w:r>
      <w:r w:rsidRPr="004F07B9">
        <w:rPr>
          <w:b/>
          <w:bCs/>
          <w:sz w:val="22"/>
          <w:szCs w:val="22"/>
          <w:lang w:val="ru-RU"/>
        </w:rPr>
        <w:t xml:space="preserve"> и запис</w:t>
      </w:r>
      <w:r w:rsidR="006B5DA5" w:rsidRPr="004F07B9">
        <w:rPr>
          <w:b/>
          <w:bCs/>
          <w:sz w:val="22"/>
          <w:szCs w:val="22"/>
          <w:lang w:val="ru-RU"/>
        </w:rPr>
        <w:t>и</w:t>
      </w:r>
      <w:r w:rsidRPr="004F07B9">
        <w:rPr>
          <w:b/>
          <w:bCs/>
          <w:sz w:val="22"/>
          <w:szCs w:val="22"/>
          <w:lang w:val="ru-RU"/>
        </w:rPr>
        <w:t>.</w:t>
      </w:r>
      <w:bookmarkStart w:id="0" w:name="_GoBack"/>
      <w:bookmarkEnd w:id="0"/>
      <w:r w:rsidRPr="00576FB3">
        <w:rPr>
          <w:b/>
          <w:bCs/>
          <w:sz w:val="22"/>
          <w:szCs w:val="22"/>
          <w:lang w:val="ru-RU"/>
        </w:rPr>
        <w:t xml:space="preserve"> </w:t>
      </w:r>
    </w:p>
    <w:p w:rsidR="00EA575E" w:rsidRPr="00576FB3" w:rsidRDefault="00EA575E" w:rsidP="00915677">
      <w:pPr>
        <w:pStyle w:val="Default"/>
        <w:spacing w:after="182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Поставщики должны вести точные финансовые </w:t>
      </w:r>
      <w:r w:rsidR="006B5DA5">
        <w:rPr>
          <w:sz w:val="22"/>
          <w:szCs w:val="22"/>
          <w:lang w:val="ru-RU"/>
        </w:rPr>
        <w:t xml:space="preserve">и </w:t>
      </w:r>
      <w:r w:rsidRPr="00576FB3">
        <w:rPr>
          <w:sz w:val="22"/>
          <w:szCs w:val="22"/>
          <w:lang w:val="ru-RU"/>
        </w:rPr>
        <w:t>бухгалтерские книги и коммерческую документацию в соответствии с применимыми правовыми и нормативными требованиями и общепринятой практикой бухгалтерского учета.</w:t>
      </w:r>
    </w:p>
    <w:p w:rsidR="00915677" w:rsidRPr="00576FB3" w:rsidRDefault="00EA575E" w:rsidP="00EA575E">
      <w:pPr>
        <w:pStyle w:val="Default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9.) 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Управление и защита информации. </w:t>
      </w:r>
    </w:p>
    <w:p w:rsidR="00EA575E" w:rsidRPr="00576FB3" w:rsidRDefault="00EA575E" w:rsidP="00915677">
      <w:pPr>
        <w:pStyle w:val="Default"/>
        <w:spacing w:before="240"/>
        <w:ind w:left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 xml:space="preserve">Поставщики должны принять соответствующие меры для защиты информации, являющейся собственностью </w:t>
      </w: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576FB3">
        <w:rPr>
          <w:sz w:val="22"/>
          <w:szCs w:val="22"/>
          <w:lang w:val="ru-RU"/>
        </w:rPr>
        <w:t>, или конфиденциальной информации, включая информацию о сотрудниках, данные о клиентах, интеллектуальную собственность и коммерческую тайну.</w:t>
      </w:r>
    </w:p>
    <w:p w:rsidR="00EA575E" w:rsidRPr="00576FB3" w:rsidRDefault="00EA575E" w:rsidP="00EA575E">
      <w:pPr>
        <w:pStyle w:val="Default"/>
        <w:ind w:left="705" w:hanging="705"/>
        <w:rPr>
          <w:sz w:val="22"/>
          <w:szCs w:val="22"/>
          <w:lang w:val="ru-RU"/>
        </w:rPr>
      </w:pPr>
    </w:p>
    <w:p w:rsidR="00915677" w:rsidRPr="00576FB3" w:rsidRDefault="00EA575E" w:rsidP="00EA575E">
      <w:pPr>
        <w:pStyle w:val="Default"/>
        <w:ind w:left="705" w:hanging="705"/>
        <w:rPr>
          <w:b/>
          <w:bCs/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10.)</w:t>
      </w:r>
      <w:r w:rsidRPr="00576FB3">
        <w:rPr>
          <w:sz w:val="22"/>
          <w:szCs w:val="22"/>
          <w:lang w:val="ru-RU"/>
        </w:rPr>
        <w:tab/>
      </w:r>
      <w:r w:rsidRPr="00576FB3">
        <w:rPr>
          <w:b/>
          <w:bCs/>
          <w:sz w:val="22"/>
          <w:szCs w:val="22"/>
          <w:lang w:val="ru-RU"/>
        </w:rPr>
        <w:t xml:space="preserve">Поставлять продукцию и услуги, соответствующие применимым стандартам качества, здоровья и безопасности. </w:t>
      </w:r>
    </w:p>
    <w:p w:rsidR="00915677" w:rsidRPr="00576FB3" w:rsidRDefault="00915677" w:rsidP="00EA575E">
      <w:pPr>
        <w:pStyle w:val="Default"/>
        <w:ind w:left="705" w:hanging="705"/>
        <w:rPr>
          <w:sz w:val="22"/>
          <w:szCs w:val="22"/>
          <w:lang w:val="ru-RU"/>
        </w:rPr>
      </w:pPr>
    </w:p>
    <w:p w:rsidR="00EA575E" w:rsidRPr="00576FB3" w:rsidRDefault="002443B4" w:rsidP="00915677">
      <w:pPr>
        <w:pStyle w:val="Default"/>
        <w:ind w:left="70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EA575E" w:rsidRPr="00576FB3">
        <w:rPr>
          <w:sz w:val="22"/>
          <w:szCs w:val="22"/>
          <w:lang w:val="ru-RU"/>
        </w:rPr>
        <w:t xml:space="preserve">оставщики </w:t>
      </w:r>
      <w:proofErr w:type="spellStart"/>
      <w:r w:rsidR="00EA575E">
        <w:rPr>
          <w:sz w:val="22"/>
          <w:szCs w:val="22"/>
          <w:lang w:val="en-US"/>
        </w:rPr>
        <w:t>allnex</w:t>
      </w:r>
      <w:proofErr w:type="spellEnd"/>
      <w:r w:rsidR="00EA575E" w:rsidRPr="00576FB3">
        <w:rPr>
          <w:sz w:val="22"/>
          <w:szCs w:val="22"/>
          <w:lang w:val="ru-RU"/>
        </w:rPr>
        <w:t xml:space="preserve"> должны немедленно сообщать </w:t>
      </w:r>
      <w:proofErr w:type="spellStart"/>
      <w:r w:rsidR="00EA575E">
        <w:rPr>
          <w:sz w:val="22"/>
          <w:szCs w:val="22"/>
          <w:lang w:val="en-US"/>
        </w:rPr>
        <w:t>allnex</w:t>
      </w:r>
      <w:proofErr w:type="spellEnd"/>
      <w:r w:rsidR="00EA575E" w:rsidRPr="00576FB3">
        <w:rPr>
          <w:sz w:val="22"/>
          <w:szCs w:val="22"/>
          <w:lang w:val="ru-RU"/>
        </w:rPr>
        <w:t xml:space="preserve"> о проблемах, которые могут негативно повлиять на качество или восприятие продукции </w:t>
      </w:r>
      <w:proofErr w:type="spellStart"/>
      <w:r w:rsidR="00EA575E">
        <w:rPr>
          <w:sz w:val="22"/>
          <w:szCs w:val="22"/>
          <w:lang w:val="en-US"/>
        </w:rPr>
        <w:t>allnex</w:t>
      </w:r>
      <w:proofErr w:type="spellEnd"/>
      <w:r w:rsidR="00EA575E" w:rsidRPr="00576FB3">
        <w:rPr>
          <w:sz w:val="22"/>
          <w:szCs w:val="22"/>
          <w:lang w:val="ru-RU"/>
        </w:rPr>
        <w:t xml:space="preserve"> общественностью. </w:t>
      </w:r>
    </w:p>
    <w:p w:rsidR="00EA575E" w:rsidRPr="00576FB3" w:rsidRDefault="00EA575E" w:rsidP="00EA575E">
      <w:pPr>
        <w:pStyle w:val="Default"/>
        <w:ind w:left="705" w:hanging="705"/>
        <w:rPr>
          <w:sz w:val="22"/>
          <w:szCs w:val="22"/>
          <w:lang w:val="ru-RU"/>
        </w:rPr>
      </w:pPr>
    </w:p>
    <w:p w:rsidR="002443B4" w:rsidRDefault="00EA575E" w:rsidP="00EA575E">
      <w:pPr>
        <w:pStyle w:val="Default"/>
        <w:ind w:left="705" w:hanging="705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576FB3">
        <w:rPr>
          <w:sz w:val="22"/>
          <w:szCs w:val="22"/>
          <w:lang w:val="ru-RU"/>
        </w:rPr>
        <w:t xml:space="preserve"> оставляет за собой право расторгнуть любое соглашение с любым поставщиком,</w:t>
      </w:r>
    </w:p>
    <w:p w:rsidR="00EA575E" w:rsidRPr="00576FB3" w:rsidRDefault="00EA575E" w:rsidP="00EA575E">
      <w:pPr>
        <w:pStyle w:val="Default"/>
        <w:ind w:left="705" w:hanging="705"/>
        <w:rPr>
          <w:sz w:val="22"/>
          <w:szCs w:val="22"/>
          <w:lang w:val="ru-RU"/>
        </w:rPr>
      </w:pPr>
      <w:r w:rsidRPr="00576FB3">
        <w:rPr>
          <w:sz w:val="22"/>
          <w:szCs w:val="22"/>
          <w:lang w:val="ru-RU"/>
        </w:rPr>
        <w:t>который</w:t>
      </w:r>
      <w:r w:rsidR="002443B4">
        <w:rPr>
          <w:sz w:val="22"/>
          <w:szCs w:val="22"/>
          <w:lang w:val="ru-RU"/>
        </w:rPr>
        <w:t xml:space="preserve"> </w:t>
      </w:r>
      <w:r w:rsidRPr="00576FB3">
        <w:rPr>
          <w:sz w:val="22"/>
          <w:szCs w:val="22"/>
          <w:lang w:val="ru-RU"/>
        </w:rPr>
        <w:t>не может продемонстрировать соблюдение Кодекса поведения поставщика.</w:t>
      </w:r>
    </w:p>
    <w:p w:rsidR="00EA575E" w:rsidRPr="00576FB3" w:rsidRDefault="00EA575E" w:rsidP="00EA575E">
      <w:pPr>
        <w:pStyle w:val="Default"/>
        <w:spacing w:after="182"/>
        <w:rPr>
          <w:sz w:val="22"/>
          <w:szCs w:val="22"/>
          <w:lang w:val="ru-RU"/>
        </w:rPr>
      </w:pPr>
    </w:p>
    <w:p w:rsidR="00EA575E" w:rsidRPr="00576FB3" w:rsidRDefault="00EA575E" w:rsidP="00EA575E">
      <w:pPr>
        <w:pStyle w:val="Default"/>
        <w:rPr>
          <w:sz w:val="22"/>
          <w:szCs w:val="22"/>
          <w:lang w:val="ru-RU"/>
        </w:rPr>
      </w:pPr>
    </w:p>
    <w:p w:rsidR="00F57E04" w:rsidRPr="00576FB3" w:rsidRDefault="00F57E04" w:rsidP="00EA575E">
      <w:pPr>
        <w:jc w:val="both"/>
        <w:rPr>
          <w:rFonts w:asciiTheme="minorHAnsi" w:hAnsiTheme="minorHAnsi" w:cstheme="minorHAnsi"/>
          <w:noProof/>
          <w:color w:val="1F497D"/>
          <w:lang w:val="ru-RU" w:eastAsia="zh-CN"/>
        </w:rPr>
      </w:pPr>
    </w:p>
    <w:sectPr w:rsidR="00F57E04" w:rsidRPr="00576FB3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87" w:rsidRDefault="00E66487">
      <w:r>
        <w:separator/>
      </w:r>
    </w:p>
    <w:p w:rsidR="00E66487" w:rsidRDefault="00E66487"/>
  </w:endnote>
  <w:endnote w:type="continuationSeparator" w:id="0">
    <w:p w:rsidR="00E66487" w:rsidRDefault="00E66487">
      <w:r>
        <w:continuationSeparator/>
      </w:r>
    </w:p>
    <w:p w:rsidR="00E66487" w:rsidRDefault="00E66487"/>
  </w:endnote>
  <w:endnote w:type="continuationNotice" w:id="1">
    <w:p w:rsidR="00E66487" w:rsidRDefault="00E66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B75" w:rsidRDefault="00B46B7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75" w:rsidRDefault="00B46B75" w:rsidP="00710001">
    <w:pPr>
      <w:pStyle w:val="Fuzeile"/>
    </w:pPr>
  </w:p>
  <w:p w:rsidR="00B4754C" w:rsidRDefault="00B47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75" w:rsidRPr="00F26C78" w:rsidRDefault="00B46B75" w:rsidP="00BD203E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87" w:rsidRDefault="00E66487">
      <w:r>
        <w:separator/>
      </w:r>
    </w:p>
    <w:p w:rsidR="00E66487" w:rsidRDefault="00E66487"/>
  </w:footnote>
  <w:footnote w:type="continuationSeparator" w:id="0">
    <w:p w:rsidR="00E66487" w:rsidRDefault="00E66487">
      <w:r>
        <w:continuationSeparator/>
      </w:r>
    </w:p>
    <w:p w:rsidR="00E66487" w:rsidRDefault="00E66487"/>
  </w:footnote>
  <w:footnote w:type="continuationNotice" w:id="1">
    <w:p w:rsidR="00E66487" w:rsidRDefault="00E664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berschrift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4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851"/>
    <w:multiLevelType w:val="hybridMultilevel"/>
    <w:tmpl w:val="179AE312"/>
    <w:lvl w:ilvl="0" w:tplc="1E888EE8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42CF0"/>
    <w:rsid w:val="00047DAA"/>
    <w:rsid w:val="000561A6"/>
    <w:rsid w:val="00064087"/>
    <w:rsid w:val="0007054C"/>
    <w:rsid w:val="00076131"/>
    <w:rsid w:val="0009527E"/>
    <w:rsid w:val="000A0112"/>
    <w:rsid w:val="000B53A4"/>
    <w:rsid w:val="000C0743"/>
    <w:rsid w:val="000C5CDD"/>
    <w:rsid w:val="000C6500"/>
    <w:rsid w:val="000D365E"/>
    <w:rsid w:val="000D4982"/>
    <w:rsid w:val="000E30D6"/>
    <w:rsid w:val="000E655D"/>
    <w:rsid w:val="000F73B6"/>
    <w:rsid w:val="001033D7"/>
    <w:rsid w:val="001122A0"/>
    <w:rsid w:val="00125F32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A292A"/>
    <w:rsid w:val="001A31ED"/>
    <w:rsid w:val="001C0CDE"/>
    <w:rsid w:val="001C11E8"/>
    <w:rsid w:val="001C4C77"/>
    <w:rsid w:val="001C54C5"/>
    <w:rsid w:val="001C5F5D"/>
    <w:rsid w:val="001D0463"/>
    <w:rsid w:val="001D5949"/>
    <w:rsid w:val="001D7585"/>
    <w:rsid w:val="001E284D"/>
    <w:rsid w:val="001E653A"/>
    <w:rsid w:val="001E666B"/>
    <w:rsid w:val="001E6A0D"/>
    <w:rsid w:val="001F2101"/>
    <w:rsid w:val="001F42FF"/>
    <w:rsid w:val="001F56B0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4289E"/>
    <w:rsid w:val="00243A93"/>
    <w:rsid w:val="002443B4"/>
    <w:rsid w:val="002616FA"/>
    <w:rsid w:val="00276F8D"/>
    <w:rsid w:val="00287C88"/>
    <w:rsid w:val="002B0ACB"/>
    <w:rsid w:val="002B4AD5"/>
    <w:rsid w:val="002C7F85"/>
    <w:rsid w:val="002D49E9"/>
    <w:rsid w:val="002D4E5C"/>
    <w:rsid w:val="002D4E80"/>
    <w:rsid w:val="002D7A81"/>
    <w:rsid w:val="002E1DA1"/>
    <w:rsid w:val="002E3223"/>
    <w:rsid w:val="002E5F0C"/>
    <w:rsid w:val="002E63C9"/>
    <w:rsid w:val="002F3D8B"/>
    <w:rsid w:val="002F3F8A"/>
    <w:rsid w:val="002F59FB"/>
    <w:rsid w:val="002F7BF5"/>
    <w:rsid w:val="003473C9"/>
    <w:rsid w:val="00352CBD"/>
    <w:rsid w:val="003657FB"/>
    <w:rsid w:val="00366BEB"/>
    <w:rsid w:val="00371A35"/>
    <w:rsid w:val="00381CEA"/>
    <w:rsid w:val="0039504E"/>
    <w:rsid w:val="003B0268"/>
    <w:rsid w:val="003C3F7A"/>
    <w:rsid w:val="003C7646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51B46"/>
    <w:rsid w:val="00462293"/>
    <w:rsid w:val="00465C6B"/>
    <w:rsid w:val="00470B94"/>
    <w:rsid w:val="00481EE9"/>
    <w:rsid w:val="00483627"/>
    <w:rsid w:val="00492E8B"/>
    <w:rsid w:val="004A3FDF"/>
    <w:rsid w:val="004B18A3"/>
    <w:rsid w:val="004C2A6B"/>
    <w:rsid w:val="004C57B5"/>
    <w:rsid w:val="004D2C3B"/>
    <w:rsid w:val="004D507B"/>
    <w:rsid w:val="004E112B"/>
    <w:rsid w:val="004E3E42"/>
    <w:rsid w:val="004E7582"/>
    <w:rsid w:val="004F07B9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76FB3"/>
    <w:rsid w:val="00580F25"/>
    <w:rsid w:val="0058157A"/>
    <w:rsid w:val="0058612F"/>
    <w:rsid w:val="00594F95"/>
    <w:rsid w:val="005B35AB"/>
    <w:rsid w:val="005C2308"/>
    <w:rsid w:val="005C24F3"/>
    <w:rsid w:val="005C6788"/>
    <w:rsid w:val="005D0160"/>
    <w:rsid w:val="005D2AC7"/>
    <w:rsid w:val="005D5F35"/>
    <w:rsid w:val="005E0106"/>
    <w:rsid w:val="005E3E15"/>
    <w:rsid w:val="005F53E5"/>
    <w:rsid w:val="00603336"/>
    <w:rsid w:val="006066C5"/>
    <w:rsid w:val="00607E51"/>
    <w:rsid w:val="006103BC"/>
    <w:rsid w:val="00616A2C"/>
    <w:rsid w:val="00620FCF"/>
    <w:rsid w:val="00636528"/>
    <w:rsid w:val="00641F05"/>
    <w:rsid w:val="006466BF"/>
    <w:rsid w:val="006469BB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B5DA5"/>
    <w:rsid w:val="006C5E61"/>
    <w:rsid w:val="006C69BB"/>
    <w:rsid w:val="006F0A99"/>
    <w:rsid w:val="00710001"/>
    <w:rsid w:val="00710278"/>
    <w:rsid w:val="00710E4A"/>
    <w:rsid w:val="007121EA"/>
    <w:rsid w:val="007216BA"/>
    <w:rsid w:val="00736610"/>
    <w:rsid w:val="0074595B"/>
    <w:rsid w:val="007514D3"/>
    <w:rsid w:val="007710AD"/>
    <w:rsid w:val="00771207"/>
    <w:rsid w:val="00774AB3"/>
    <w:rsid w:val="00780BE9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812658"/>
    <w:rsid w:val="008132EF"/>
    <w:rsid w:val="00824A8E"/>
    <w:rsid w:val="0082588D"/>
    <w:rsid w:val="008374BA"/>
    <w:rsid w:val="00840129"/>
    <w:rsid w:val="00843935"/>
    <w:rsid w:val="00850B4E"/>
    <w:rsid w:val="008549DE"/>
    <w:rsid w:val="00855EDD"/>
    <w:rsid w:val="0086444C"/>
    <w:rsid w:val="00884B70"/>
    <w:rsid w:val="008A320D"/>
    <w:rsid w:val="008B1368"/>
    <w:rsid w:val="008C39F1"/>
    <w:rsid w:val="008C3A96"/>
    <w:rsid w:val="008C6FA0"/>
    <w:rsid w:val="008C6FB7"/>
    <w:rsid w:val="008E0F9C"/>
    <w:rsid w:val="008E21DB"/>
    <w:rsid w:val="008F6A16"/>
    <w:rsid w:val="00900D03"/>
    <w:rsid w:val="009018EC"/>
    <w:rsid w:val="00903168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7D69"/>
    <w:rsid w:val="00970A8D"/>
    <w:rsid w:val="00976D61"/>
    <w:rsid w:val="009836C0"/>
    <w:rsid w:val="00992BEA"/>
    <w:rsid w:val="009B01FB"/>
    <w:rsid w:val="009C5097"/>
    <w:rsid w:val="009D0561"/>
    <w:rsid w:val="009E51C8"/>
    <w:rsid w:val="009F256E"/>
    <w:rsid w:val="009F5AA7"/>
    <w:rsid w:val="00A0130E"/>
    <w:rsid w:val="00A03869"/>
    <w:rsid w:val="00A06A61"/>
    <w:rsid w:val="00A30B7B"/>
    <w:rsid w:val="00A37BA3"/>
    <w:rsid w:val="00A505DF"/>
    <w:rsid w:val="00A513E7"/>
    <w:rsid w:val="00A5653C"/>
    <w:rsid w:val="00A62A12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3349"/>
    <w:rsid w:val="00BA2821"/>
    <w:rsid w:val="00BA3FB0"/>
    <w:rsid w:val="00BB4009"/>
    <w:rsid w:val="00BB4FDF"/>
    <w:rsid w:val="00BC11F9"/>
    <w:rsid w:val="00BC4F1A"/>
    <w:rsid w:val="00BC50EE"/>
    <w:rsid w:val="00BC6769"/>
    <w:rsid w:val="00BC7243"/>
    <w:rsid w:val="00BD203E"/>
    <w:rsid w:val="00BE255D"/>
    <w:rsid w:val="00BE6C5E"/>
    <w:rsid w:val="00BE6C7C"/>
    <w:rsid w:val="00C039C8"/>
    <w:rsid w:val="00C04848"/>
    <w:rsid w:val="00C23EED"/>
    <w:rsid w:val="00C24514"/>
    <w:rsid w:val="00C25386"/>
    <w:rsid w:val="00C31FB7"/>
    <w:rsid w:val="00C35622"/>
    <w:rsid w:val="00C46B14"/>
    <w:rsid w:val="00C541D5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C3DB3"/>
    <w:rsid w:val="00CD035E"/>
    <w:rsid w:val="00CD5F31"/>
    <w:rsid w:val="00CD76AB"/>
    <w:rsid w:val="00CE0B3A"/>
    <w:rsid w:val="00CF6DEF"/>
    <w:rsid w:val="00D03482"/>
    <w:rsid w:val="00D06082"/>
    <w:rsid w:val="00D15E89"/>
    <w:rsid w:val="00D34EC0"/>
    <w:rsid w:val="00D41F8A"/>
    <w:rsid w:val="00D4364B"/>
    <w:rsid w:val="00D504F3"/>
    <w:rsid w:val="00D707E4"/>
    <w:rsid w:val="00D70B3F"/>
    <w:rsid w:val="00D72A44"/>
    <w:rsid w:val="00D76674"/>
    <w:rsid w:val="00D76ACC"/>
    <w:rsid w:val="00D81A0B"/>
    <w:rsid w:val="00D83434"/>
    <w:rsid w:val="00DA4989"/>
    <w:rsid w:val="00DB11C5"/>
    <w:rsid w:val="00DC65E2"/>
    <w:rsid w:val="00DC7CAB"/>
    <w:rsid w:val="00DD0B70"/>
    <w:rsid w:val="00DD2849"/>
    <w:rsid w:val="00DD58CC"/>
    <w:rsid w:val="00DE2BE9"/>
    <w:rsid w:val="00DE462E"/>
    <w:rsid w:val="00DF7C9F"/>
    <w:rsid w:val="00E03802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66487"/>
    <w:rsid w:val="00E70982"/>
    <w:rsid w:val="00E80637"/>
    <w:rsid w:val="00E917C5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2DD5"/>
    <w:rsid w:val="00F04A56"/>
    <w:rsid w:val="00F05092"/>
    <w:rsid w:val="00F0523E"/>
    <w:rsid w:val="00F05A41"/>
    <w:rsid w:val="00F10002"/>
    <w:rsid w:val="00F12496"/>
    <w:rsid w:val="00F173A3"/>
    <w:rsid w:val="00F37746"/>
    <w:rsid w:val="00F4444E"/>
    <w:rsid w:val="00F4754E"/>
    <w:rsid w:val="00F478DB"/>
    <w:rsid w:val="00F57E04"/>
    <w:rsid w:val="00F72CA2"/>
    <w:rsid w:val="00F72F79"/>
    <w:rsid w:val="00F73182"/>
    <w:rsid w:val="00F83042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berschrift2">
    <w:name w:val="heading 2"/>
    <w:basedOn w:val="berschrift1"/>
    <w:next w:val="Standardeinzug"/>
    <w:link w:val="berschrift2Zchn"/>
    <w:qFormat/>
    <w:rsid w:val="00F57E0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einzug"/>
    <w:link w:val="berschrift3Zchn"/>
    <w:qFormat/>
    <w:rsid w:val="00F57E04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einzug"/>
    <w:link w:val="berschrift4Zchn"/>
    <w:qFormat/>
    <w:rsid w:val="00F57E04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einzug"/>
    <w:link w:val="berschrift5Zchn"/>
    <w:qFormat/>
    <w:rsid w:val="00F57E0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Kopfzeile">
    <w:name w:val="header"/>
    <w:basedOn w:val="Standard"/>
    <w:link w:val="KopfzeileZchn"/>
    <w:rsid w:val="00F57E0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F57E04"/>
    <w:pPr>
      <w:ind w:left="720"/>
    </w:pPr>
  </w:style>
  <w:style w:type="table" w:styleId="Tabellenraster">
    <w:name w:val="Table Grid"/>
    <w:basedOn w:val="NormaleTabelle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Standardeinzug">
    <w:name w:val="Normal Indent"/>
    <w:basedOn w:val="Standard"/>
    <w:link w:val="StandardeinzugZchn"/>
    <w:unhideWhenUsed/>
    <w:rsid w:val="00F57E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0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Verzeichnis1">
    <w:name w:val="toc 1"/>
    <w:next w:val="Verzeichnis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Verzeichnis2">
    <w:name w:val="toc 2"/>
    <w:next w:val="Verzeichnis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6FB7"/>
    <w:pPr>
      <w:spacing w:after="100"/>
      <w:ind w:left="480"/>
    </w:pPr>
  </w:style>
  <w:style w:type="character" w:styleId="Seitenzahl">
    <w:name w:val="page number"/>
    <w:rsid w:val="00031A8F"/>
    <w:rPr>
      <w:rFonts w:ascii="Arial" w:hAnsi="Arial"/>
      <w:b/>
      <w:sz w:val="14"/>
    </w:rPr>
  </w:style>
  <w:style w:type="paragraph" w:styleId="Aufzhlungszeichen">
    <w:name w:val="List Bullet"/>
    <w:basedOn w:val="Textkrper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NurText">
    <w:name w:val="Plain Text"/>
    <w:basedOn w:val="Standard"/>
    <w:link w:val="NurTextZchn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andardeinzugZchn">
    <w:name w:val="Standardeinzug Zchn"/>
    <w:link w:val="Standardeinzug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F5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55ED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berschrift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Standard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berschrift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berschrift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Standard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Standard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413e9b-8b44-4c65-8e3c-fd815c2d5864" ContentTypeId="0x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4CE2B-29FE-4153-A7C5-909383AAAA32}">
  <ds:schemaRefs>
    <ds:schemaRef ds:uri="http://schemas.microsoft.com/office/2006/metadata/properties"/>
    <ds:schemaRef ds:uri="http://schemas.microsoft.com/office/infopath/2007/PartnerControls"/>
    <ds:schemaRef ds:uri="bdd5062b-ed78-4d8d-a262-aba3266b2a66"/>
  </ds:schemaRefs>
</ds:datastoreItem>
</file>

<file path=customXml/itemProps5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89509A-B8C3-4528-B856-814804CE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2020-10-28T13:40:00Z</dcterms:created>
  <dcterms:modified xsi:type="dcterms:W3CDTF">2020-10-28T13:40:00Z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